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E11F" w14:textId="77777777" w:rsidR="00DE42E3" w:rsidRDefault="00DE42E3" w:rsidP="0083247E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769BFA2A" w14:textId="4A8EF0E2" w:rsidR="00EB0365" w:rsidRPr="00C55CC5" w:rsidRDefault="00EB0365" w:rsidP="0083247E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C55CC5">
        <w:rPr>
          <w:rFonts w:ascii="Trebuchet MS" w:hAnsi="Trebuchet MS"/>
          <w:b/>
          <w:bCs/>
          <w:sz w:val="24"/>
          <w:szCs w:val="24"/>
        </w:rPr>
        <w:t>COMUNICAT DE PRES</w:t>
      </w:r>
      <w:r w:rsidR="00233DB7" w:rsidRPr="00C55CC5">
        <w:rPr>
          <w:rFonts w:ascii="Trebuchet MS" w:hAnsi="Trebuchet MS"/>
          <w:b/>
          <w:bCs/>
          <w:sz w:val="24"/>
          <w:szCs w:val="24"/>
        </w:rPr>
        <w:t xml:space="preserve">Ă </w:t>
      </w:r>
    </w:p>
    <w:p w14:paraId="29859B48" w14:textId="0C4A076F" w:rsidR="008F65A8" w:rsidRDefault="008F65A8" w:rsidP="0083247E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  <w:bookmarkStart w:id="0" w:name="_Hlk15988568"/>
      <w:r>
        <w:rPr>
          <w:rFonts w:ascii="Trebuchet MS" w:hAnsi="Trebuchet MS"/>
          <w:b/>
          <w:bCs/>
          <w:sz w:val="24"/>
          <w:szCs w:val="24"/>
        </w:rPr>
        <w:t xml:space="preserve">Vizită de studiu virtuală în </w:t>
      </w:r>
      <w:r w:rsidR="003F23A1">
        <w:rPr>
          <w:rFonts w:ascii="Trebuchet MS" w:hAnsi="Trebuchet MS"/>
          <w:b/>
          <w:bCs/>
          <w:sz w:val="24"/>
          <w:szCs w:val="24"/>
        </w:rPr>
        <w:t>Romania</w:t>
      </w:r>
      <w:r>
        <w:rPr>
          <w:rFonts w:ascii="Trebuchet MS" w:hAnsi="Trebuchet MS"/>
          <w:b/>
          <w:bCs/>
          <w:sz w:val="24"/>
          <w:szCs w:val="24"/>
        </w:rPr>
        <w:t>,</w:t>
      </w:r>
    </w:p>
    <w:p w14:paraId="5DA0E707" w14:textId="0D2A4429" w:rsidR="00A7362C" w:rsidRDefault="008F65A8" w:rsidP="0083247E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proiect </w:t>
      </w:r>
      <w:r w:rsidR="009012EA" w:rsidRPr="00C55CC5">
        <w:rPr>
          <w:rFonts w:ascii="Trebuchet MS" w:hAnsi="Trebuchet MS"/>
          <w:b/>
          <w:bCs/>
          <w:sz w:val="24"/>
          <w:szCs w:val="24"/>
        </w:rPr>
        <w:t>„CERTOUR II: For a Better SME Management”</w:t>
      </w:r>
      <w:bookmarkEnd w:id="0"/>
    </w:p>
    <w:p w14:paraId="59859A87" w14:textId="77777777" w:rsidR="00DE42E3" w:rsidRPr="00C55CC5" w:rsidRDefault="00DE42E3" w:rsidP="0083247E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62F2BDA2" w14:textId="77777777" w:rsidR="00431C2F" w:rsidRPr="00C55CC5" w:rsidRDefault="00431C2F" w:rsidP="0083247E">
      <w:pPr>
        <w:spacing w:after="0" w:line="276" w:lineRule="auto"/>
        <w:jc w:val="right"/>
        <w:rPr>
          <w:rFonts w:ascii="Trebuchet MS" w:hAnsi="Trebuchet MS" w:cs="Arial"/>
          <w:bCs/>
        </w:rPr>
      </w:pPr>
    </w:p>
    <w:p w14:paraId="184050B1" w14:textId="45B385FB" w:rsidR="00431C2F" w:rsidRDefault="000D682C" w:rsidP="0083247E">
      <w:pPr>
        <w:spacing w:after="0" w:line="276" w:lineRule="auto"/>
        <w:jc w:val="right"/>
        <w:rPr>
          <w:rFonts w:ascii="Trebuchet MS" w:hAnsi="Trebuchet MS" w:cs="Arial"/>
          <w:bCs/>
        </w:rPr>
      </w:pPr>
      <w:bookmarkStart w:id="1" w:name="_Hlk29371713"/>
      <w:r>
        <w:rPr>
          <w:rFonts w:ascii="Trebuchet MS" w:hAnsi="Trebuchet MS" w:cs="Arial"/>
          <w:bCs/>
        </w:rPr>
        <w:t xml:space="preserve">28 </w:t>
      </w:r>
      <w:r w:rsidR="00EE1DE3">
        <w:rPr>
          <w:rFonts w:ascii="Trebuchet MS" w:hAnsi="Trebuchet MS" w:cs="Arial"/>
          <w:bCs/>
        </w:rPr>
        <w:t>I</w:t>
      </w:r>
      <w:r w:rsidR="003F23A1">
        <w:rPr>
          <w:rFonts w:ascii="Trebuchet MS" w:hAnsi="Trebuchet MS" w:cs="Arial"/>
          <w:bCs/>
        </w:rPr>
        <w:t>unie</w:t>
      </w:r>
      <w:r w:rsidR="00F169E2">
        <w:rPr>
          <w:rFonts w:ascii="Trebuchet MS" w:hAnsi="Trebuchet MS" w:cs="Arial"/>
          <w:bCs/>
        </w:rPr>
        <w:t xml:space="preserve"> </w:t>
      </w:r>
      <w:r w:rsidR="00BE38C5">
        <w:rPr>
          <w:rFonts w:ascii="Trebuchet MS" w:hAnsi="Trebuchet MS" w:cs="Arial"/>
          <w:bCs/>
        </w:rPr>
        <w:t xml:space="preserve"> 2021</w:t>
      </w:r>
    </w:p>
    <w:p w14:paraId="33BCC703" w14:textId="77777777" w:rsidR="00DE42E3" w:rsidRDefault="00DE42E3" w:rsidP="0083247E">
      <w:pPr>
        <w:spacing w:after="0" w:line="276" w:lineRule="auto"/>
        <w:jc w:val="right"/>
        <w:rPr>
          <w:rFonts w:ascii="Trebuchet MS" w:hAnsi="Trebuchet MS" w:cs="Arial"/>
          <w:bCs/>
        </w:rPr>
      </w:pPr>
    </w:p>
    <w:bookmarkEnd w:id="1"/>
    <w:p w14:paraId="136F11CA" w14:textId="77777777" w:rsidR="00C55CC5" w:rsidRPr="00C55CC5" w:rsidRDefault="00C55CC5" w:rsidP="0083247E">
      <w:pPr>
        <w:spacing w:after="0" w:line="276" w:lineRule="auto"/>
        <w:jc w:val="both"/>
        <w:rPr>
          <w:rFonts w:ascii="Trebuchet MS" w:hAnsi="Trebuchet MS" w:cs="Arial"/>
          <w:bCs/>
        </w:rPr>
      </w:pPr>
    </w:p>
    <w:p w14:paraId="6EF79526" w14:textId="5FA974E4" w:rsidR="00DE42E3" w:rsidRDefault="00C55CC5" w:rsidP="008F65A8">
      <w:pPr>
        <w:spacing w:after="0" w:line="276" w:lineRule="auto"/>
        <w:jc w:val="both"/>
        <w:rPr>
          <w:rFonts w:ascii="Trebuchet MS" w:hAnsi="Trebuchet MS" w:cs="Arial"/>
          <w:bCs/>
        </w:rPr>
      </w:pPr>
      <w:bookmarkStart w:id="2" w:name="_Hlk29371754"/>
      <w:r>
        <w:rPr>
          <w:rFonts w:ascii="Trebuchet MS" w:hAnsi="Trebuchet MS" w:cs="Arial"/>
          <w:bCs/>
        </w:rPr>
        <w:t>Unitatea Administrativ-Teritorială Municipiul Constanța</w:t>
      </w:r>
      <w:r w:rsidR="00475492">
        <w:rPr>
          <w:rFonts w:ascii="Trebuchet MS" w:hAnsi="Trebuchet MS" w:cs="Arial"/>
          <w:bCs/>
        </w:rPr>
        <w:t xml:space="preserve"> </w:t>
      </w:r>
      <w:bookmarkStart w:id="3" w:name="_Hlk29372085"/>
      <w:bookmarkEnd w:id="2"/>
      <w:r w:rsidR="008F65A8">
        <w:rPr>
          <w:rFonts w:ascii="Trebuchet MS" w:hAnsi="Trebuchet MS" w:cs="Arial"/>
          <w:bCs/>
        </w:rPr>
        <w:t>deruleaz</w:t>
      </w:r>
      <w:r w:rsidR="00D169AF">
        <w:rPr>
          <w:rFonts w:ascii="Trebuchet MS" w:hAnsi="Trebuchet MS" w:cs="Arial"/>
          <w:bCs/>
        </w:rPr>
        <w:t>ă</w:t>
      </w:r>
      <w:r w:rsidR="008F65A8">
        <w:rPr>
          <w:rFonts w:ascii="Trebuchet MS" w:hAnsi="Trebuchet MS" w:cs="Arial"/>
          <w:bCs/>
        </w:rPr>
        <w:t xml:space="preserve"> proiectul </w:t>
      </w:r>
      <w:r w:rsidR="008F65A8" w:rsidRPr="008F65A8">
        <w:rPr>
          <w:rFonts w:ascii="Trebuchet MS" w:hAnsi="Trebuchet MS" w:cs="Arial"/>
          <w:bCs/>
        </w:rPr>
        <w:t>„CERTOUR II: For a Better SME Management”</w:t>
      </w:r>
      <w:r w:rsidR="008F65A8">
        <w:rPr>
          <w:rFonts w:ascii="Trebuchet MS" w:hAnsi="Trebuchet MS" w:cs="Arial"/>
          <w:bCs/>
        </w:rPr>
        <w:t xml:space="preserve">, </w:t>
      </w:r>
      <w:r w:rsidR="00475492">
        <w:rPr>
          <w:rFonts w:ascii="Trebuchet MS" w:hAnsi="Trebuchet MS" w:cs="Arial"/>
          <w:bCs/>
        </w:rPr>
        <w:t xml:space="preserve">implementat </w:t>
      </w:r>
      <w:r w:rsidR="00475492" w:rsidRPr="008D2085">
        <w:rPr>
          <w:rFonts w:ascii="Trebuchet MS" w:hAnsi="Trebuchet MS" w:cs="Arial"/>
          <w:bCs/>
        </w:rPr>
        <w:t xml:space="preserve">în parteneriat cu entități din </w:t>
      </w:r>
      <w:r w:rsidR="00475492">
        <w:rPr>
          <w:rFonts w:ascii="Trebuchet MS" w:hAnsi="Trebuchet MS" w:cs="Arial"/>
          <w:bCs/>
        </w:rPr>
        <w:t xml:space="preserve">Grecia, </w:t>
      </w:r>
      <w:r w:rsidR="00475492">
        <w:rPr>
          <w:rFonts w:ascii="Trebuchet MS" w:hAnsi="Trebuchet MS"/>
        </w:rPr>
        <w:t xml:space="preserve">Armenia, </w:t>
      </w:r>
      <w:r w:rsidR="00475492" w:rsidRPr="008D2085">
        <w:rPr>
          <w:rFonts w:ascii="Trebuchet MS" w:hAnsi="Trebuchet MS"/>
        </w:rPr>
        <w:t>Turcia și Ucraina</w:t>
      </w:r>
      <w:r w:rsidR="00AA6DD0">
        <w:rPr>
          <w:rFonts w:ascii="Trebuchet MS" w:hAnsi="Trebuchet MS"/>
        </w:rPr>
        <w:t>.</w:t>
      </w:r>
      <w:r w:rsidR="00475492" w:rsidRPr="00475492">
        <w:rPr>
          <w:rFonts w:ascii="Trebuchet MS" w:hAnsi="Trebuchet MS" w:cs="Arial"/>
          <w:bCs/>
        </w:rPr>
        <w:t xml:space="preserve"> </w:t>
      </w:r>
    </w:p>
    <w:bookmarkEnd w:id="3"/>
    <w:p w14:paraId="47A3B3C6" w14:textId="6A63D145" w:rsidR="00DE42E3" w:rsidRPr="00732A53" w:rsidRDefault="006E7467" w:rsidP="00732A53">
      <w:pPr>
        <w:spacing w:before="240" w:after="0" w:line="276" w:lineRule="auto"/>
        <w:jc w:val="both"/>
        <w:rPr>
          <w:rFonts w:ascii="Trebuchet MS" w:hAnsi="Trebuchet MS" w:cs="Arial"/>
          <w:bCs/>
        </w:rPr>
      </w:pPr>
      <w:r w:rsidRPr="00D229F1">
        <w:rPr>
          <w:rFonts w:ascii="Trebuchet MS" w:hAnsi="Trebuchet MS"/>
          <w:b/>
        </w:rPr>
        <w:t>Obiectivul general</w:t>
      </w:r>
      <w:r w:rsidRPr="008D2085">
        <w:rPr>
          <w:rFonts w:ascii="Trebuchet MS" w:hAnsi="Trebuchet MS"/>
        </w:rPr>
        <w:t xml:space="preserve"> al proiectului</w:t>
      </w:r>
      <w:r>
        <w:rPr>
          <w:rFonts w:ascii="Trebuchet MS" w:hAnsi="Trebuchet MS"/>
        </w:rPr>
        <w:t xml:space="preserve"> </w:t>
      </w:r>
      <w:r w:rsidR="008A0434">
        <w:rPr>
          <w:rFonts w:ascii="Trebuchet MS" w:hAnsi="Trebuchet MS"/>
        </w:rPr>
        <w:t>îl constituie</w:t>
      </w:r>
      <w:r>
        <w:rPr>
          <w:rFonts w:ascii="Trebuchet MS" w:hAnsi="Trebuchet MS"/>
        </w:rPr>
        <w:t xml:space="preserve"> </w:t>
      </w:r>
      <w:r w:rsidRPr="008D2085">
        <w:rPr>
          <w:rFonts w:ascii="Trebuchet MS" w:hAnsi="Trebuchet MS"/>
        </w:rPr>
        <w:t>creșterea competitivității IMM-urilor din sectorul turis</w:t>
      </w:r>
      <w:r w:rsidR="00E152CE">
        <w:rPr>
          <w:rFonts w:ascii="Trebuchet MS" w:hAnsi="Trebuchet MS"/>
        </w:rPr>
        <w:t>m</w:t>
      </w:r>
      <w:r>
        <w:rPr>
          <w:rFonts w:ascii="Trebuchet MS" w:hAnsi="Trebuchet MS"/>
        </w:rPr>
        <w:t>,</w:t>
      </w:r>
      <w:r w:rsidR="00AA6DD0" w:rsidRPr="00AA6DD0">
        <w:rPr>
          <w:rFonts w:ascii="Trebuchet MS" w:hAnsi="Trebuchet MS" w:cs="Arial"/>
          <w:bCs/>
        </w:rPr>
        <w:t xml:space="preserve"> </w:t>
      </w:r>
      <w:r w:rsidR="00AA6DD0">
        <w:rPr>
          <w:rFonts w:ascii="Trebuchet MS" w:hAnsi="Trebuchet MS" w:cs="Arial"/>
          <w:bCs/>
        </w:rPr>
        <w:t>din</w:t>
      </w:r>
      <w:r w:rsidR="00AA6DD0" w:rsidRPr="001A5505">
        <w:rPr>
          <w:rFonts w:ascii="Trebuchet MS" w:hAnsi="Trebuchet MS" w:cs="Arial"/>
          <w:bCs/>
        </w:rPr>
        <w:t xml:space="preserve"> Regiunea Sud-Est (județele Brăila, Buzău, Constanța, Galați, Vrancea și Tulcea)</w:t>
      </w:r>
      <w:r w:rsidR="00AA6DD0">
        <w:rPr>
          <w:rFonts w:ascii="Trebuchet MS" w:hAnsi="Trebuchet MS" w:cs="Arial"/>
          <w:bCs/>
        </w:rPr>
        <w:t xml:space="preserve">, </w:t>
      </w:r>
      <w:r w:rsidRPr="008D2085">
        <w:rPr>
          <w:rFonts w:ascii="Trebuchet MS" w:hAnsi="Trebuchet MS"/>
        </w:rPr>
        <w:t xml:space="preserve">prin îmbunătățirea abilităților manageriale ale antreprenorilor și consolidarea sustenabilității  întreprinderilor. </w:t>
      </w:r>
    </w:p>
    <w:p w14:paraId="3AED16BE" w14:textId="68451B28" w:rsidR="002F5CEC" w:rsidRDefault="00732A53" w:rsidP="00D945B5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Î</w:t>
      </w:r>
      <w:r w:rsidR="008F65A8">
        <w:rPr>
          <w:rFonts w:ascii="Trebuchet MS" w:hAnsi="Trebuchet MS"/>
        </w:rPr>
        <w:t xml:space="preserve">n data de </w:t>
      </w:r>
      <w:r w:rsidR="003F23A1">
        <w:rPr>
          <w:rFonts w:ascii="Trebuchet MS" w:hAnsi="Trebuchet MS"/>
        </w:rPr>
        <w:t>28</w:t>
      </w:r>
      <w:r w:rsidR="00986800">
        <w:rPr>
          <w:rFonts w:ascii="Trebuchet MS" w:hAnsi="Trebuchet MS"/>
        </w:rPr>
        <w:t xml:space="preserve">.05.2021 a avut loc </w:t>
      </w:r>
      <w:r w:rsidR="003F23A1">
        <w:rPr>
          <w:rFonts w:ascii="Trebuchet MS" w:hAnsi="Trebuchet MS"/>
        </w:rPr>
        <w:t>cea de-a doua</w:t>
      </w:r>
      <w:r w:rsidR="00986800">
        <w:rPr>
          <w:rFonts w:ascii="Trebuchet MS" w:hAnsi="Trebuchet MS"/>
        </w:rPr>
        <w:t xml:space="preserve"> vizit</w:t>
      </w:r>
      <w:r>
        <w:rPr>
          <w:rFonts w:ascii="Trebuchet MS" w:hAnsi="Trebuchet MS"/>
        </w:rPr>
        <w:t>ă</w:t>
      </w:r>
      <w:r w:rsidR="00986800">
        <w:rPr>
          <w:rFonts w:ascii="Trebuchet MS" w:hAnsi="Trebuchet MS"/>
        </w:rPr>
        <w:t xml:space="preserve"> de studiu virtual</w:t>
      </w:r>
      <w:r>
        <w:rPr>
          <w:rFonts w:ascii="Trebuchet MS" w:hAnsi="Trebuchet MS"/>
        </w:rPr>
        <w:t>ă</w:t>
      </w:r>
      <w:r w:rsidR="00986800">
        <w:rPr>
          <w:rFonts w:ascii="Trebuchet MS" w:hAnsi="Trebuchet MS"/>
        </w:rPr>
        <w:t xml:space="preserve"> organizat</w:t>
      </w:r>
      <w:r>
        <w:rPr>
          <w:rFonts w:ascii="Trebuchet MS" w:hAnsi="Trebuchet MS"/>
        </w:rPr>
        <w:t>ă</w:t>
      </w:r>
      <w:r w:rsidR="00986800">
        <w:rPr>
          <w:rFonts w:ascii="Trebuchet MS" w:hAnsi="Trebuchet MS"/>
        </w:rPr>
        <w:t xml:space="preserve"> </w:t>
      </w:r>
      <w:r w:rsidR="00537F4B">
        <w:rPr>
          <w:rFonts w:ascii="Trebuchet MS" w:hAnsi="Trebuchet MS"/>
        </w:rPr>
        <w:t xml:space="preserve">pe platforma Zoom, de </w:t>
      </w:r>
      <w:r w:rsidR="00D169AF">
        <w:rPr>
          <w:rFonts w:ascii="Trebuchet MS" w:hAnsi="Trebuchet MS"/>
        </w:rPr>
        <w:t xml:space="preserve">către </w:t>
      </w:r>
      <w:r w:rsidR="00537F4B">
        <w:rPr>
          <w:rFonts w:ascii="Trebuchet MS" w:hAnsi="Trebuchet MS"/>
        </w:rPr>
        <w:t>partenerul</w:t>
      </w:r>
      <w:r w:rsidR="00D169AF">
        <w:rPr>
          <w:rFonts w:ascii="Trebuchet MS" w:hAnsi="Trebuchet MS"/>
        </w:rPr>
        <w:t xml:space="preserve"> român</w:t>
      </w:r>
      <w:r w:rsidR="00537F4B">
        <w:rPr>
          <w:rFonts w:ascii="Trebuchet MS" w:hAnsi="Trebuchet MS"/>
        </w:rPr>
        <w:t>,</w:t>
      </w:r>
      <w:r w:rsidR="003F23A1">
        <w:rPr>
          <w:rFonts w:ascii="Trebuchet MS" w:hAnsi="Trebuchet MS"/>
        </w:rPr>
        <w:t xml:space="preserve"> UAT Municipiul Constan</w:t>
      </w:r>
      <w:r w:rsidR="002C754B">
        <w:rPr>
          <w:rFonts w:ascii="Trebuchet MS" w:hAnsi="Trebuchet MS"/>
        </w:rPr>
        <w:t>ța</w:t>
      </w:r>
      <w:r w:rsidR="00537F4B">
        <w:rPr>
          <w:rFonts w:ascii="Trebuchet MS" w:hAnsi="Trebuchet MS"/>
        </w:rPr>
        <w:t xml:space="preserve">. Evenimentul </w:t>
      </w:r>
      <w:r w:rsidR="002A3A1F">
        <w:rPr>
          <w:rFonts w:ascii="Trebuchet MS" w:hAnsi="Trebuchet MS"/>
        </w:rPr>
        <w:t>a fost</w:t>
      </w:r>
      <w:r w:rsidR="00537F4B">
        <w:rPr>
          <w:rFonts w:ascii="Trebuchet MS" w:hAnsi="Trebuchet MS"/>
        </w:rPr>
        <w:t xml:space="preserve"> organizat </w:t>
      </w:r>
      <w:r>
        <w:rPr>
          <w:rFonts w:ascii="Trebuchet MS" w:hAnsi="Trebuchet MS"/>
        </w:rPr>
        <w:t>î</w:t>
      </w:r>
      <w:r w:rsidR="00986800">
        <w:rPr>
          <w:rFonts w:ascii="Trebuchet MS" w:hAnsi="Trebuchet MS"/>
        </w:rPr>
        <w:t>n cadrul activitati</w:t>
      </w:r>
      <w:r w:rsidR="00F658A9">
        <w:rPr>
          <w:rFonts w:ascii="Trebuchet MS" w:hAnsi="Trebuchet MS"/>
        </w:rPr>
        <w:t>i A.T3.4.</w:t>
      </w:r>
      <w:r w:rsidR="001A29E7">
        <w:rPr>
          <w:rFonts w:ascii="Trebuchet MS" w:hAnsi="Trebuchet MS"/>
        </w:rPr>
        <w:t xml:space="preserve"> Vizite de studiu, având ca rezultat schimbul </w:t>
      </w:r>
      <w:r w:rsidR="00D169AF">
        <w:rPr>
          <w:rFonts w:ascii="Trebuchet MS" w:hAnsi="Trebuchet MS"/>
        </w:rPr>
        <w:t>de experiență dobândit pe parcursul activităților de mentorat</w:t>
      </w:r>
      <w:r w:rsidR="003F23A1">
        <w:rPr>
          <w:rFonts w:ascii="Trebuchet MS" w:hAnsi="Trebuchet MS"/>
        </w:rPr>
        <w:t>.</w:t>
      </w:r>
    </w:p>
    <w:p w14:paraId="5885898C" w14:textId="4F363D34" w:rsidR="00F658A9" w:rsidRDefault="00887D27" w:rsidP="00D945B5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Activitatea </w:t>
      </w:r>
      <w:r w:rsidR="00732A53">
        <w:rPr>
          <w:rFonts w:ascii="Trebuchet MS" w:hAnsi="Trebuchet MS"/>
        </w:rPr>
        <w:t>îș</w:t>
      </w:r>
      <w:r>
        <w:rPr>
          <w:rFonts w:ascii="Trebuchet MS" w:hAnsi="Trebuchet MS"/>
        </w:rPr>
        <w:t>i propune c</w:t>
      </w:r>
      <w:r w:rsidR="002F5CEC" w:rsidRPr="002F5CEC">
        <w:rPr>
          <w:rFonts w:ascii="Trebuchet MS" w:hAnsi="Trebuchet MS"/>
        </w:rPr>
        <w:t>onsolidarea oportunităților de afaceri transfrontaliere în secto</w:t>
      </w:r>
      <w:r w:rsidR="00146AC5">
        <w:rPr>
          <w:rFonts w:ascii="Trebuchet MS" w:hAnsi="Trebuchet MS"/>
        </w:rPr>
        <w:t>rul</w:t>
      </w:r>
      <w:r w:rsidR="002F5CEC" w:rsidRPr="002F5CE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turism</w:t>
      </w:r>
      <w:r w:rsidR="001A29E7">
        <w:rPr>
          <w:rFonts w:ascii="Trebuchet MS" w:hAnsi="Trebuchet MS"/>
        </w:rPr>
        <w:t>,</w:t>
      </w:r>
      <w:r w:rsidR="002F5CEC" w:rsidRPr="002F5CEC">
        <w:rPr>
          <w:rFonts w:ascii="Trebuchet MS" w:hAnsi="Trebuchet MS"/>
        </w:rPr>
        <w:t xml:space="preserve"> </w:t>
      </w:r>
      <w:r w:rsidR="00146AC5">
        <w:rPr>
          <w:rFonts w:ascii="Trebuchet MS" w:hAnsi="Trebuchet MS"/>
        </w:rPr>
        <w:t>care ulterior vor asigura sustenabilitatea proiectului prin transferul de bune practici.</w:t>
      </w:r>
    </w:p>
    <w:p w14:paraId="50B679F1" w14:textId="1E75FB40" w:rsidR="00F658A9" w:rsidRDefault="00F658A9" w:rsidP="00D945B5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Agenda evenimentului </w:t>
      </w:r>
      <w:r w:rsidR="00537F4B">
        <w:rPr>
          <w:rFonts w:ascii="Trebuchet MS" w:hAnsi="Trebuchet MS"/>
        </w:rPr>
        <w:t xml:space="preserve">a cuprins </w:t>
      </w:r>
      <w:r w:rsidR="002A3A1F">
        <w:rPr>
          <w:rFonts w:ascii="Trebuchet MS" w:hAnsi="Trebuchet MS"/>
        </w:rPr>
        <w:t>o parte introductiv</w:t>
      </w:r>
      <w:r w:rsidR="00732A53">
        <w:rPr>
          <w:rFonts w:ascii="Trebuchet MS" w:hAnsi="Trebuchet MS"/>
        </w:rPr>
        <w:t>ă</w:t>
      </w:r>
      <w:r w:rsidR="002A3A1F">
        <w:rPr>
          <w:rFonts w:ascii="Trebuchet MS" w:hAnsi="Trebuchet MS"/>
        </w:rPr>
        <w:t>, de prezentare a participan</w:t>
      </w:r>
      <w:r w:rsidR="00732A53">
        <w:rPr>
          <w:rFonts w:ascii="Trebuchet MS" w:hAnsi="Trebuchet MS"/>
        </w:rPr>
        <w:t>ț</w:t>
      </w:r>
      <w:r w:rsidR="002A3A1F">
        <w:rPr>
          <w:rFonts w:ascii="Trebuchet MS" w:hAnsi="Trebuchet MS"/>
        </w:rPr>
        <w:t xml:space="preserve">ilor </w:t>
      </w:r>
      <w:r w:rsidR="00732A53">
        <w:rPr>
          <w:rFonts w:ascii="Trebuchet MS" w:hAnsi="Trebuchet MS"/>
        </w:rPr>
        <w:t>ș</w:t>
      </w:r>
      <w:r w:rsidR="002A3A1F">
        <w:rPr>
          <w:rFonts w:ascii="Trebuchet MS" w:hAnsi="Trebuchet MS"/>
        </w:rPr>
        <w:t>i a rezultatelor ob</w:t>
      </w:r>
      <w:r w:rsidR="00732A53">
        <w:rPr>
          <w:rFonts w:ascii="Trebuchet MS" w:hAnsi="Trebuchet MS"/>
        </w:rPr>
        <w:t>ț</w:t>
      </w:r>
      <w:r w:rsidR="002A3A1F">
        <w:rPr>
          <w:rFonts w:ascii="Trebuchet MS" w:hAnsi="Trebuchet MS"/>
        </w:rPr>
        <w:t xml:space="preserve">inute </w:t>
      </w:r>
      <w:r w:rsidR="00732A53">
        <w:rPr>
          <w:rFonts w:ascii="Trebuchet MS" w:hAnsi="Trebuchet MS"/>
        </w:rPr>
        <w:t>î</w:t>
      </w:r>
      <w:r w:rsidR="002A3A1F">
        <w:rPr>
          <w:rFonts w:ascii="Trebuchet MS" w:hAnsi="Trebuchet MS"/>
        </w:rPr>
        <w:t>n cadrul proiectului</w:t>
      </w:r>
      <w:r w:rsidR="003F5350">
        <w:rPr>
          <w:rFonts w:ascii="Trebuchet MS" w:hAnsi="Trebuchet MS"/>
        </w:rPr>
        <w:t xml:space="preserve">, </w:t>
      </w:r>
      <w:r w:rsidR="000E24E9">
        <w:rPr>
          <w:rFonts w:ascii="Trebuchet MS" w:hAnsi="Trebuchet MS"/>
        </w:rPr>
        <w:t>o prezentare succinta a activit</w:t>
      </w:r>
      <w:r w:rsidR="005727CB">
        <w:rPr>
          <w:rFonts w:ascii="Trebuchet MS" w:hAnsi="Trebuchet MS"/>
        </w:rPr>
        <w:t>ăț</w:t>
      </w:r>
      <w:r w:rsidR="000E24E9">
        <w:rPr>
          <w:rFonts w:ascii="Trebuchet MS" w:hAnsi="Trebuchet MS"/>
        </w:rPr>
        <w:t>ii de mentorat realizat</w:t>
      </w:r>
      <w:r w:rsidR="005727CB">
        <w:rPr>
          <w:rFonts w:ascii="Trebuchet MS" w:hAnsi="Trebuchet MS"/>
        </w:rPr>
        <w:t>ă</w:t>
      </w:r>
      <w:r w:rsidR="000E24E9">
        <w:rPr>
          <w:rFonts w:ascii="Trebuchet MS" w:hAnsi="Trebuchet MS"/>
        </w:rPr>
        <w:t xml:space="preserve"> de c</w:t>
      </w:r>
      <w:r w:rsidR="005727CB">
        <w:rPr>
          <w:rFonts w:ascii="Trebuchet MS" w:hAnsi="Trebuchet MS"/>
        </w:rPr>
        <w:t>ă</w:t>
      </w:r>
      <w:r w:rsidR="000E24E9">
        <w:rPr>
          <w:rFonts w:ascii="Trebuchet MS" w:hAnsi="Trebuchet MS"/>
        </w:rPr>
        <w:t>tre exper</w:t>
      </w:r>
      <w:r w:rsidR="005727CB">
        <w:rPr>
          <w:rFonts w:ascii="Trebuchet MS" w:hAnsi="Trebuchet MS"/>
        </w:rPr>
        <w:t>ț</w:t>
      </w:r>
      <w:r w:rsidR="000E24E9">
        <w:rPr>
          <w:rFonts w:ascii="Trebuchet MS" w:hAnsi="Trebuchet MS"/>
        </w:rPr>
        <w:t>ii CCINA Constan</w:t>
      </w:r>
      <w:r w:rsidR="005727CB">
        <w:rPr>
          <w:rFonts w:ascii="Trebuchet MS" w:hAnsi="Trebuchet MS"/>
        </w:rPr>
        <w:t>ț</w:t>
      </w:r>
      <w:r w:rsidR="000E24E9">
        <w:rPr>
          <w:rFonts w:ascii="Trebuchet MS" w:hAnsi="Trebuchet MS"/>
        </w:rPr>
        <w:t>a</w:t>
      </w:r>
      <w:r w:rsidR="003F5350">
        <w:rPr>
          <w:rFonts w:ascii="Trebuchet MS" w:hAnsi="Trebuchet MS"/>
        </w:rPr>
        <w:t xml:space="preserve"> </w:t>
      </w:r>
      <w:r w:rsidR="002C754B">
        <w:rPr>
          <w:rFonts w:ascii="Trebuchet MS" w:hAnsi="Trebuchet MS"/>
        </w:rPr>
        <w:t>ș</w:t>
      </w:r>
      <w:r w:rsidR="003F5350">
        <w:rPr>
          <w:rFonts w:ascii="Trebuchet MS" w:hAnsi="Trebuchet MS"/>
        </w:rPr>
        <w:t xml:space="preserve">i </w:t>
      </w:r>
      <w:r w:rsidR="002C754B">
        <w:rPr>
          <w:rFonts w:ascii="Trebuchet MS" w:hAnsi="Trebuchet MS"/>
        </w:rPr>
        <w:t>prezentări cu privire la efectele și provocările pandemiei generate de COVID 19, în special asupra industriei turismului, una dintre cele mai afectate industrii.</w:t>
      </w:r>
    </w:p>
    <w:p w14:paraId="05639612" w14:textId="23867DB1" w:rsidR="00464B39" w:rsidRDefault="008C3AF7" w:rsidP="00D945B5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 eveniment au participat </w:t>
      </w:r>
      <w:r w:rsidR="00D74C6D">
        <w:rPr>
          <w:rFonts w:ascii="Trebuchet MS" w:hAnsi="Trebuchet MS"/>
        </w:rPr>
        <w:t>membrii ai echipei de implementare a proiectului din partea</w:t>
      </w:r>
      <w:r w:rsidR="00615D9D">
        <w:rPr>
          <w:rFonts w:ascii="Trebuchet MS" w:hAnsi="Trebuchet MS"/>
        </w:rPr>
        <w:t xml:space="preserve"> </w:t>
      </w:r>
      <w:bookmarkStart w:id="4" w:name="_Hlk75259904"/>
      <w:r w:rsidR="00615D9D">
        <w:rPr>
          <w:rFonts w:ascii="Trebuchet MS" w:hAnsi="Trebuchet MS"/>
        </w:rPr>
        <w:t>UAT Municipiul Constan</w:t>
      </w:r>
      <w:r w:rsidR="005727CB">
        <w:rPr>
          <w:rFonts w:ascii="Trebuchet MS" w:hAnsi="Trebuchet MS"/>
        </w:rPr>
        <w:t>ț</w:t>
      </w:r>
      <w:r w:rsidR="00615D9D">
        <w:rPr>
          <w:rFonts w:ascii="Trebuchet MS" w:hAnsi="Trebuchet MS"/>
        </w:rPr>
        <w:t>a</w:t>
      </w:r>
      <w:bookmarkEnd w:id="4"/>
      <w:r w:rsidR="00D74C6D">
        <w:rPr>
          <w:rFonts w:ascii="Trebuchet MS" w:hAnsi="Trebuchet MS"/>
        </w:rPr>
        <w:t xml:space="preserve"> și a</w:t>
      </w:r>
      <w:r w:rsidR="008B4D8C">
        <w:rPr>
          <w:rFonts w:ascii="Trebuchet MS" w:hAnsi="Trebuchet MS"/>
        </w:rPr>
        <w:t xml:space="preserve"> partenerului din Turcia, Guvernoratul Sile, </w:t>
      </w:r>
      <w:r w:rsidR="00615D9D">
        <w:rPr>
          <w:rFonts w:ascii="Trebuchet MS" w:hAnsi="Trebuchet MS"/>
        </w:rPr>
        <w:t>reprezentanți ai Camerei de Comerț, Industrie, Navigație și Agricultură din Constanța</w:t>
      </w:r>
      <w:r w:rsidR="00D74C6D">
        <w:rPr>
          <w:rFonts w:ascii="Trebuchet MS" w:hAnsi="Trebuchet MS"/>
        </w:rPr>
        <w:t>,</w:t>
      </w:r>
      <w:r w:rsidR="00615D9D">
        <w:rPr>
          <w:rFonts w:ascii="Trebuchet MS" w:hAnsi="Trebuchet MS"/>
        </w:rPr>
        <w:t xml:space="preserve"> c</w:t>
      </w:r>
      <w:r w:rsidR="005727CB">
        <w:rPr>
          <w:rFonts w:ascii="Trebuchet MS" w:hAnsi="Trebuchet MS"/>
        </w:rPr>
        <w:t>â</w:t>
      </w:r>
      <w:r w:rsidR="00615D9D">
        <w:rPr>
          <w:rFonts w:ascii="Trebuchet MS" w:hAnsi="Trebuchet MS"/>
        </w:rPr>
        <w:t xml:space="preserve">t </w:t>
      </w:r>
      <w:r w:rsidR="005727CB">
        <w:rPr>
          <w:rFonts w:ascii="Trebuchet MS" w:hAnsi="Trebuchet MS"/>
        </w:rPr>
        <w:t>ș</w:t>
      </w:r>
      <w:r w:rsidR="00615D9D">
        <w:rPr>
          <w:rFonts w:ascii="Trebuchet MS" w:hAnsi="Trebuchet MS"/>
        </w:rPr>
        <w:t xml:space="preserve">i reprezentanți </w:t>
      </w:r>
      <w:r w:rsidR="002F5CEC">
        <w:rPr>
          <w:rFonts w:ascii="Trebuchet MS" w:hAnsi="Trebuchet MS"/>
        </w:rPr>
        <w:t xml:space="preserve">ai IMM-urilor asistate </w:t>
      </w:r>
      <w:r w:rsidR="00732A53">
        <w:rPr>
          <w:rFonts w:ascii="Trebuchet MS" w:hAnsi="Trebuchet MS"/>
        </w:rPr>
        <w:t>î</w:t>
      </w:r>
      <w:r w:rsidR="002F5CEC">
        <w:rPr>
          <w:rFonts w:ascii="Trebuchet MS" w:hAnsi="Trebuchet MS"/>
        </w:rPr>
        <w:t>n vederea personaliz</w:t>
      </w:r>
      <w:r w:rsidR="00732A53">
        <w:rPr>
          <w:rFonts w:ascii="Trebuchet MS" w:hAnsi="Trebuchet MS"/>
        </w:rPr>
        <w:t>ă</w:t>
      </w:r>
      <w:r w:rsidR="002F5CEC">
        <w:rPr>
          <w:rFonts w:ascii="Trebuchet MS" w:hAnsi="Trebuchet MS"/>
        </w:rPr>
        <w:t>rii instrumentelor de management</w:t>
      </w:r>
      <w:r w:rsidR="00615D9D">
        <w:rPr>
          <w:rFonts w:ascii="Trebuchet MS" w:hAnsi="Trebuchet MS"/>
        </w:rPr>
        <w:t xml:space="preserve"> (unit</w:t>
      </w:r>
      <w:r w:rsidR="005727CB">
        <w:rPr>
          <w:rFonts w:ascii="Trebuchet MS" w:hAnsi="Trebuchet MS"/>
        </w:rPr>
        <w:t>ăț</w:t>
      </w:r>
      <w:r w:rsidR="00615D9D">
        <w:rPr>
          <w:rFonts w:ascii="Trebuchet MS" w:hAnsi="Trebuchet MS"/>
        </w:rPr>
        <w:t>i de cazare, agen</w:t>
      </w:r>
      <w:r w:rsidR="005727CB">
        <w:rPr>
          <w:rFonts w:ascii="Trebuchet MS" w:hAnsi="Trebuchet MS"/>
        </w:rPr>
        <w:t>ț</w:t>
      </w:r>
      <w:r w:rsidR="00615D9D">
        <w:rPr>
          <w:rFonts w:ascii="Trebuchet MS" w:hAnsi="Trebuchet MS"/>
        </w:rPr>
        <w:t>ii de turism).</w:t>
      </w:r>
    </w:p>
    <w:p w14:paraId="19783F3C" w14:textId="0CE8B0B4" w:rsidR="005C6764" w:rsidRDefault="005C6764" w:rsidP="00DE42E3">
      <w:pPr>
        <w:spacing w:after="0" w:line="276" w:lineRule="auto"/>
        <w:jc w:val="both"/>
        <w:rPr>
          <w:rFonts w:ascii="Trebuchet MS" w:hAnsi="Trebuchet MS" w:cs="Arial"/>
          <w:bCs/>
        </w:rPr>
      </w:pPr>
      <w:bookmarkStart w:id="5" w:name="_Hlk29373656"/>
    </w:p>
    <w:p w14:paraId="0CC7CB72" w14:textId="7B647412" w:rsidR="00BE38C5" w:rsidRDefault="00BE38C5" w:rsidP="00BE38C5">
      <w:pPr>
        <w:spacing w:after="0" w:line="276" w:lineRule="auto"/>
        <w:jc w:val="both"/>
        <w:rPr>
          <w:rFonts w:ascii="Trebuchet MS" w:hAnsi="Trebuchet MS"/>
        </w:rPr>
      </w:pPr>
      <w:r w:rsidRPr="008D2085">
        <w:rPr>
          <w:rFonts w:ascii="Trebuchet MS" w:hAnsi="Trebuchet MS"/>
        </w:rPr>
        <w:t xml:space="preserve">Proiectul este </w:t>
      </w:r>
      <w:r>
        <w:rPr>
          <w:rFonts w:ascii="Trebuchet MS" w:hAnsi="Trebuchet MS"/>
        </w:rPr>
        <w:t>co</w:t>
      </w:r>
      <w:r w:rsidRPr="008D2085">
        <w:rPr>
          <w:rFonts w:ascii="Trebuchet MS" w:hAnsi="Trebuchet MS"/>
        </w:rPr>
        <w:t>finanțat de Uniunea European</w:t>
      </w:r>
      <w:r>
        <w:rPr>
          <w:rFonts w:ascii="Trebuchet MS" w:hAnsi="Trebuchet MS"/>
        </w:rPr>
        <w:t>ă</w:t>
      </w:r>
      <w:r w:rsidRPr="008D2085">
        <w:rPr>
          <w:rFonts w:ascii="Trebuchet MS" w:hAnsi="Trebuchet MS"/>
        </w:rPr>
        <w:t xml:space="preserve"> prin intermediul Programului Operațional Comun Bazinul Mării Negre 2014-2020 (</w:t>
      </w:r>
      <w:hyperlink r:id="rId7" w:history="1">
        <w:r w:rsidRPr="00576BAB">
          <w:rPr>
            <w:rStyle w:val="Hyperlink"/>
            <w:rFonts w:ascii="Trebuchet MS" w:hAnsi="Trebuchet MS"/>
          </w:rPr>
          <w:t>http://www.blacksea-cbc.net/</w:t>
        </w:r>
      </w:hyperlink>
      <w:r w:rsidRPr="008D2085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, având un buget total </w:t>
      </w:r>
      <w:r w:rsidRPr="008D2085">
        <w:rPr>
          <w:rFonts w:ascii="Trebuchet MS" w:hAnsi="Trebuchet MS"/>
        </w:rPr>
        <w:t xml:space="preserve">de 827.860 Euro, </w:t>
      </w:r>
      <w:r>
        <w:rPr>
          <w:rFonts w:ascii="Trebuchet MS" w:hAnsi="Trebuchet MS"/>
        </w:rPr>
        <w:t xml:space="preserve">din care </w:t>
      </w:r>
      <w:r w:rsidRPr="008D2085">
        <w:rPr>
          <w:rFonts w:ascii="Trebuchet MS" w:hAnsi="Trebuchet MS"/>
        </w:rPr>
        <w:t>contribuţia Unităţii Administrativ-Teritoriale Municipiul Constanţa este de 12.524 Euro.</w:t>
      </w:r>
    </w:p>
    <w:p w14:paraId="609D4793" w14:textId="77777777" w:rsidR="002F7FAD" w:rsidRDefault="002F7FAD" w:rsidP="0083247E">
      <w:pPr>
        <w:spacing w:after="0" w:line="276" w:lineRule="auto"/>
        <w:rPr>
          <w:rFonts w:ascii="Trebuchet MS" w:hAnsi="Trebuchet MS" w:cs="Arial"/>
          <w:b/>
          <w:bCs/>
          <w:lang w:val="ru-RU"/>
        </w:rPr>
      </w:pPr>
    </w:p>
    <w:p w14:paraId="057B3097" w14:textId="5842273D" w:rsidR="00E420A6" w:rsidRDefault="00E420A6" w:rsidP="0083247E">
      <w:pPr>
        <w:spacing w:after="0" w:line="276" w:lineRule="auto"/>
        <w:rPr>
          <w:rFonts w:ascii="Trebuchet MS" w:hAnsi="Trebuchet MS" w:cs="Arial"/>
          <w:b/>
          <w:bCs/>
          <w:lang w:val="ru-RU"/>
        </w:rPr>
      </w:pPr>
      <w:r w:rsidRPr="00FE7500">
        <w:rPr>
          <w:rFonts w:ascii="Trebuchet MS" w:hAnsi="Trebuchet MS" w:cs="Arial"/>
          <w:b/>
          <w:bCs/>
          <w:lang w:val="ru-RU"/>
        </w:rPr>
        <w:t xml:space="preserve">Date de contact: </w:t>
      </w:r>
    </w:p>
    <w:p w14:paraId="6203B3FF" w14:textId="665C3B86" w:rsidR="00E420A6" w:rsidRPr="00FB6C91" w:rsidRDefault="00E420A6" w:rsidP="0083247E">
      <w:pPr>
        <w:spacing w:after="0" w:line="276" w:lineRule="auto"/>
        <w:rPr>
          <w:rFonts w:ascii="Trebuchet MS" w:hAnsi="Trebuchet MS" w:cs="Arial"/>
        </w:rPr>
      </w:pPr>
      <w:r w:rsidRPr="00FE7500">
        <w:rPr>
          <w:rFonts w:ascii="Trebuchet MS" w:hAnsi="Trebuchet MS" w:cs="Arial"/>
        </w:rPr>
        <w:t xml:space="preserve">Viorica Ani </w:t>
      </w:r>
      <w:r w:rsidRPr="00FE7500">
        <w:rPr>
          <w:rFonts w:ascii="Trebuchet MS" w:hAnsi="Trebuchet MS" w:cs="Arial"/>
          <w:lang w:val="ru-RU"/>
        </w:rPr>
        <w:t>Merlă</w:t>
      </w:r>
      <w:r>
        <w:rPr>
          <w:rFonts w:ascii="Trebuchet MS" w:hAnsi="Trebuchet MS" w:cs="Arial"/>
        </w:rPr>
        <w:t xml:space="preserve">, </w:t>
      </w:r>
      <w:r w:rsidRPr="00FE7500">
        <w:rPr>
          <w:rFonts w:ascii="Trebuchet MS" w:hAnsi="Trebuchet MS" w:cs="Arial"/>
          <w:lang w:val="ru-RU"/>
        </w:rPr>
        <w:t>Coordonator local</w:t>
      </w:r>
      <w:r w:rsidR="00FB6C91">
        <w:rPr>
          <w:rFonts w:ascii="Trebuchet MS" w:hAnsi="Trebuchet MS" w:cs="Arial"/>
        </w:rPr>
        <w:t xml:space="preserve"> al proiectului</w:t>
      </w:r>
    </w:p>
    <w:p w14:paraId="431D1EBE" w14:textId="77777777" w:rsidR="00E420A6" w:rsidRPr="00FE7500" w:rsidRDefault="00E420A6" w:rsidP="0083247E">
      <w:pPr>
        <w:spacing w:after="0" w:line="276" w:lineRule="auto"/>
        <w:rPr>
          <w:rFonts w:ascii="Trebuchet MS" w:hAnsi="Trebuchet MS" w:cs="Arial"/>
          <w:lang w:val="ru-RU"/>
        </w:rPr>
      </w:pPr>
      <w:r w:rsidRPr="00FE7500">
        <w:rPr>
          <w:rFonts w:ascii="Trebuchet MS" w:hAnsi="Trebuchet MS" w:cs="Arial"/>
          <w:lang w:val="ru-RU"/>
        </w:rPr>
        <w:t>Tel</w:t>
      </w:r>
      <w:r>
        <w:rPr>
          <w:rFonts w:ascii="Trebuchet MS" w:hAnsi="Trebuchet MS" w:cs="Arial"/>
        </w:rPr>
        <w:t>efon:</w:t>
      </w:r>
      <w:r w:rsidRPr="00FE7500">
        <w:rPr>
          <w:rFonts w:ascii="Trebuchet MS" w:hAnsi="Trebuchet MS" w:cs="Arial"/>
          <w:lang w:val="ru-RU"/>
        </w:rPr>
        <w:t xml:space="preserve"> 0241</w:t>
      </w:r>
      <w:r w:rsidRPr="00FE7500">
        <w:rPr>
          <w:rFonts w:ascii="Trebuchet MS" w:hAnsi="Trebuchet MS" w:cs="Arial"/>
        </w:rPr>
        <w:t xml:space="preserve"> </w:t>
      </w:r>
      <w:r w:rsidRPr="00FE7500">
        <w:rPr>
          <w:rFonts w:ascii="Trebuchet MS" w:hAnsi="Trebuchet MS" w:cs="Arial"/>
          <w:lang w:val="ru-RU"/>
        </w:rPr>
        <w:t>488143</w:t>
      </w:r>
    </w:p>
    <w:p w14:paraId="4F314872" w14:textId="0434B3E7" w:rsidR="00E420A6" w:rsidRPr="004B505B" w:rsidRDefault="00E420A6" w:rsidP="0083247E">
      <w:pPr>
        <w:spacing w:after="0" w:line="276" w:lineRule="auto"/>
        <w:rPr>
          <w:rStyle w:val="Hyperlink"/>
          <w:rFonts w:ascii="Trebuchet MS" w:hAnsi="Trebuchet MS"/>
        </w:rPr>
      </w:pPr>
      <w:r w:rsidRPr="00FE7500">
        <w:rPr>
          <w:rFonts w:ascii="Trebuchet MS" w:hAnsi="Trebuchet MS" w:cs="Arial"/>
        </w:rPr>
        <w:t>E</w:t>
      </w:r>
      <w:r w:rsidRPr="00FE7500">
        <w:rPr>
          <w:rFonts w:ascii="Trebuchet MS" w:hAnsi="Trebuchet MS" w:cs="Arial"/>
          <w:lang w:val="ru-RU"/>
        </w:rPr>
        <w:t>-mail:</w:t>
      </w:r>
      <w:r w:rsidRPr="00FE7500">
        <w:rPr>
          <w:rFonts w:ascii="Trebuchet MS" w:hAnsi="Trebuchet MS"/>
          <w:lang w:val="en-US"/>
        </w:rPr>
        <w:t xml:space="preserve"> </w:t>
      </w:r>
      <w:hyperlink r:id="rId8" w:history="1">
        <w:r w:rsidR="00FB6C91" w:rsidRPr="0032612D">
          <w:rPr>
            <w:rStyle w:val="Hyperlink"/>
            <w:rFonts w:ascii="Trebuchet MS" w:hAnsi="Trebuchet MS"/>
            <w:lang w:val="en-US"/>
          </w:rPr>
          <w:t>ani.merla@primaria-constanta.ro</w:t>
        </w:r>
      </w:hyperlink>
    </w:p>
    <w:p w14:paraId="7A4C6C77" w14:textId="60EA1B9F" w:rsidR="002C754B" w:rsidRPr="002C754B" w:rsidRDefault="000D682C" w:rsidP="002C754B">
      <w:pPr>
        <w:spacing w:after="0" w:line="276" w:lineRule="auto"/>
        <w:rPr>
          <w:rFonts w:ascii="Trebuchet MS" w:hAnsi="Trebuchet MS"/>
          <w:color w:val="0563C1" w:themeColor="hyperlink"/>
          <w:u w:val="single"/>
          <w:lang w:val="en-US"/>
        </w:rPr>
      </w:pPr>
      <w:hyperlink r:id="rId9" w:history="1">
        <w:r w:rsidR="00E420A6" w:rsidRPr="00FE7500">
          <w:rPr>
            <w:rStyle w:val="Hyperlink"/>
            <w:rFonts w:ascii="Trebuchet MS" w:hAnsi="Trebuchet MS"/>
            <w:lang w:val="en-US"/>
          </w:rPr>
          <w:t>www.primaria-constanta.ro</w:t>
        </w:r>
      </w:hyperlink>
      <w:bookmarkEnd w:id="5"/>
    </w:p>
    <w:sectPr w:rsidR="002C754B" w:rsidRPr="002C75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9F4E" w14:textId="77777777" w:rsidR="00B549E7" w:rsidRDefault="00B549E7" w:rsidP="0055722A">
      <w:pPr>
        <w:spacing w:after="0" w:line="240" w:lineRule="auto"/>
      </w:pPr>
      <w:r>
        <w:separator/>
      </w:r>
    </w:p>
  </w:endnote>
  <w:endnote w:type="continuationSeparator" w:id="0">
    <w:p w14:paraId="2C13E41F" w14:textId="77777777" w:rsidR="00B549E7" w:rsidRDefault="00B549E7" w:rsidP="0055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2EB0" w14:textId="77777777" w:rsidR="0055722A" w:rsidRPr="00D56CA5" w:rsidRDefault="0055722A" w:rsidP="0055722A">
    <w:pPr>
      <w:spacing w:after="0" w:line="240" w:lineRule="auto"/>
      <w:jc w:val="center"/>
      <w:rPr>
        <w:rFonts w:ascii="Sylfaen" w:hAnsi="Sylfaen"/>
        <w:b/>
        <w:color w:val="8496B0" w:themeColor="text2" w:themeTint="99"/>
        <w:sz w:val="28"/>
        <w:szCs w:val="28"/>
        <w:lang w:val="en-US"/>
      </w:rPr>
    </w:pPr>
    <w:r w:rsidRPr="009A2314">
      <w:rPr>
        <w:rFonts w:ascii="Sylfaen" w:hAnsi="Sylfaen"/>
        <w:b/>
        <w:color w:val="8496B0" w:themeColor="text2" w:themeTint="99"/>
        <w:sz w:val="28"/>
        <w:szCs w:val="28"/>
        <w:lang w:val="en-US"/>
      </w:rPr>
      <w:t>Common Borders. Common Solutions</w:t>
    </w:r>
  </w:p>
  <w:p w14:paraId="10CAC6EE" w14:textId="6831D209" w:rsidR="0055722A" w:rsidRDefault="0055722A">
    <w:pPr>
      <w:pStyle w:val="Footer"/>
    </w:pPr>
    <w:r>
      <w:rPr>
        <w:rFonts w:ascii="Sylfaen" w:hAnsi="Sylfaen"/>
        <w:i/>
        <w:noProof/>
        <w:lang w:eastAsia="ro-RO"/>
      </w:rPr>
      <w:drawing>
        <wp:inline distT="0" distB="0" distL="0" distR="0" wp14:anchorId="5A539CBA" wp14:editId="4C3C2240">
          <wp:extent cx="5760720" cy="1601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B588" w14:textId="77777777" w:rsidR="00B549E7" w:rsidRDefault="00B549E7" w:rsidP="0055722A">
      <w:pPr>
        <w:spacing w:after="0" w:line="240" w:lineRule="auto"/>
      </w:pPr>
      <w:r>
        <w:separator/>
      </w:r>
    </w:p>
  </w:footnote>
  <w:footnote w:type="continuationSeparator" w:id="0">
    <w:p w14:paraId="53A93C82" w14:textId="77777777" w:rsidR="00B549E7" w:rsidRDefault="00B549E7" w:rsidP="0055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48BA" w14:textId="033D3CC0" w:rsidR="00A7362C" w:rsidRDefault="00A7362C">
    <w:pPr>
      <w:pStyle w:val="Header"/>
    </w:pPr>
    <w:r w:rsidRPr="00A7362C">
      <w:rPr>
        <w:rFonts w:ascii="Trebuchet MS" w:hAnsi="Trebuchet MS"/>
        <w:b/>
        <w:noProof/>
        <w:sz w:val="20"/>
        <w:szCs w:val="20"/>
        <w:lang w:eastAsia="ro-RO"/>
      </w:rPr>
      <w:drawing>
        <wp:inline distT="0" distB="0" distL="0" distR="0" wp14:anchorId="5F5035CA" wp14:editId="59FAD78B">
          <wp:extent cx="5760720" cy="980440"/>
          <wp:effectExtent l="0" t="0" r="0" b="0"/>
          <wp:docPr id="3" name="Рисунок 2" descr="certour-3-logo-0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our-3-logo-03 (1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29B0"/>
    <w:multiLevelType w:val="hybridMultilevel"/>
    <w:tmpl w:val="F9EA41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94031"/>
    <w:multiLevelType w:val="hybridMultilevel"/>
    <w:tmpl w:val="DC58BA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38F4"/>
    <w:multiLevelType w:val="hybridMultilevel"/>
    <w:tmpl w:val="A9244880"/>
    <w:lvl w:ilvl="0" w:tplc="0358B15C">
      <w:numFmt w:val="bullet"/>
      <w:lvlText w:val="-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6A40"/>
    <w:multiLevelType w:val="hybridMultilevel"/>
    <w:tmpl w:val="B8C4E9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729A1"/>
    <w:multiLevelType w:val="hybridMultilevel"/>
    <w:tmpl w:val="B1966D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EE"/>
    <w:rsid w:val="00011BEB"/>
    <w:rsid w:val="0002217F"/>
    <w:rsid w:val="00022337"/>
    <w:rsid w:val="00030ABD"/>
    <w:rsid w:val="00031A94"/>
    <w:rsid w:val="0003298B"/>
    <w:rsid w:val="000413B9"/>
    <w:rsid w:val="00043E9E"/>
    <w:rsid w:val="00054639"/>
    <w:rsid w:val="00057EE5"/>
    <w:rsid w:val="00063451"/>
    <w:rsid w:val="0006421F"/>
    <w:rsid w:val="000701D5"/>
    <w:rsid w:val="000774AB"/>
    <w:rsid w:val="0008015B"/>
    <w:rsid w:val="00080456"/>
    <w:rsid w:val="000A7FB2"/>
    <w:rsid w:val="000B1046"/>
    <w:rsid w:val="000D0B86"/>
    <w:rsid w:val="000D45F3"/>
    <w:rsid w:val="000D682C"/>
    <w:rsid w:val="000E24E9"/>
    <w:rsid w:val="000E2F9D"/>
    <w:rsid w:val="00100A83"/>
    <w:rsid w:val="0010488F"/>
    <w:rsid w:val="0012147F"/>
    <w:rsid w:val="00126C48"/>
    <w:rsid w:val="00146AC5"/>
    <w:rsid w:val="0015116C"/>
    <w:rsid w:val="00197DAC"/>
    <w:rsid w:val="001A29E7"/>
    <w:rsid w:val="001A3AAA"/>
    <w:rsid w:val="001A5505"/>
    <w:rsid w:val="001B0E9C"/>
    <w:rsid w:val="001D01F1"/>
    <w:rsid w:val="001D275C"/>
    <w:rsid w:val="001E0F2A"/>
    <w:rsid w:val="001E4DF2"/>
    <w:rsid w:val="001F2083"/>
    <w:rsid w:val="001F7BDD"/>
    <w:rsid w:val="002179EF"/>
    <w:rsid w:val="00222846"/>
    <w:rsid w:val="00232FBB"/>
    <w:rsid w:val="002332E8"/>
    <w:rsid w:val="00233DB7"/>
    <w:rsid w:val="002476EB"/>
    <w:rsid w:val="00257804"/>
    <w:rsid w:val="00267F80"/>
    <w:rsid w:val="0028329C"/>
    <w:rsid w:val="00287BD8"/>
    <w:rsid w:val="00296B9E"/>
    <w:rsid w:val="002A3A1F"/>
    <w:rsid w:val="002B533F"/>
    <w:rsid w:val="002C754B"/>
    <w:rsid w:val="002C78F9"/>
    <w:rsid w:val="002D0A26"/>
    <w:rsid w:val="002D7056"/>
    <w:rsid w:val="002E1FCC"/>
    <w:rsid w:val="002F3211"/>
    <w:rsid w:val="002F5CEC"/>
    <w:rsid w:val="002F7FAD"/>
    <w:rsid w:val="00303974"/>
    <w:rsid w:val="003132C7"/>
    <w:rsid w:val="003345E9"/>
    <w:rsid w:val="00344FA9"/>
    <w:rsid w:val="00350B84"/>
    <w:rsid w:val="003517A5"/>
    <w:rsid w:val="003533E9"/>
    <w:rsid w:val="003559D4"/>
    <w:rsid w:val="00384CDB"/>
    <w:rsid w:val="0038689E"/>
    <w:rsid w:val="003A20D9"/>
    <w:rsid w:val="003A5F69"/>
    <w:rsid w:val="003B1F07"/>
    <w:rsid w:val="003B6227"/>
    <w:rsid w:val="003C7171"/>
    <w:rsid w:val="003D038D"/>
    <w:rsid w:val="003D3F88"/>
    <w:rsid w:val="003E1095"/>
    <w:rsid w:val="003E1EA1"/>
    <w:rsid w:val="003F23A1"/>
    <w:rsid w:val="003F5350"/>
    <w:rsid w:val="0040110A"/>
    <w:rsid w:val="00404121"/>
    <w:rsid w:val="00405044"/>
    <w:rsid w:val="004071D8"/>
    <w:rsid w:val="004138C6"/>
    <w:rsid w:val="00420B5C"/>
    <w:rsid w:val="004215E5"/>
    <w:rsid w:val="004308B9"/>
    <w:rsid w:val="00431C2F"/>
    <w:rsid w:val="00433689"/>
    <w:rsid w:val="00444E11"/>
    <w:rsid w:val="00464B39"/>
    <w:rsid w:val="00475492"/>
    <w:rsid w:val="00477A2B"/>
    <w:rsid w:val="00480B6A"/>
    <w:rsid w:val="004813F7"/>
    <w:rsid w:val="00497542"/>
    <w:rsid w:val="004A53D9"/>
    <w:rsid w:val="004B2C6F"/>
    <w:rsid w:val="004B3E85"/>
    <w:rsid w:val="004B505B"/>
    <w:rsid w:val="004B6A81"/>
    <w:rsid w:val="004C093A"/>
    <w:rsid w:val="004E18DC"/>
    <w:rsid w:val="004E54D2"/>
    <w:rsid w:val="004F2C4A"/>
    <w:rsid w:val="004F4E3E"/>
    <w:rsid w:val="004F7BDC"/>
    <w:rsid w:val="00501B28"/>
    <w:rsid w:val="00512FF1"/>
    <w:rsid w:val="00517E30"/>
    <w:rsid w:val="0053103F"/>
    <w:rsid w:val="00537F4B"/>
    <w:rsid w:val="0054349D"/>
    <w:rsid w:val="00543BCB"/>
    <w:rsid w:val="00547677"/>
    <w:rsid w:val="0055722A"/>
    <w:rsid w:val="005727CB"/>
    <w:rsid w:val="00580847"/>
    <w:rsid w:val="00594528"/>
    <w:rsid w:val="005B25C8"/>
    <w:rsid w:val="005C6764"/>
    <w:rsid w:val="005D0A9D"/>
    <w:rsid w:val="005D7B2E"/>
    <w:rsid w:val="005E64E3"/>
    <w:rsid w:val="005F2686"/>
    <w:rsid w:val="00613F11"/>
    <w:rsid w:val="00615D9D"/>
    <w:rsid w:val="00616C0A"/>
    <w:rsid w:val="00622477"/>
    <w:rsid w:val="0062652F"/>
    <w:rsid w:val="00627585"/>
    <w:rsid w:val="0063098E"/>
    <w:rsid w:val="00633082"/>
    <w:rsid w:val="00633264"/>
    <w:rsid w:val="00641346"/>
    <w:rsid w:val="00653973"/>
    <w:rsid w:val="0066693A"/>
    <w:rsid w:val="00683B78"/>
    <w:rsid w:val="006A3C96"/>
    <w:rsid w:val="006A5BE5"/>
    <w:rsid w:val="006A63B7"/>
    <w:rsid w:val="006B240D"/>
    <w:rsid w:val="006B6004"/>
    <w:rsid w:val="006B7FF6"/>
    <w:rsid w:val="006D3C12"/>
    <w:rsid w:val="006D4256"/>
    <w:rsid w:val="006D66DE"/>
    <w:rsid w:val="006E7467"/>
    <w:rsid w:val="006F2530"/>
    <w:rsid w:val="006F49E6"/>
    <w:rsid w:val="00707F2C"/>
    <w:rsid w:val="00711B21"/>
    <w:rsid w:val="00714C54"/>
    <w:rsid w:val="00732A53"/>
    <w:rsid w:val="00735D6C"/>
    <w:rsid w:val="007458FC"/>
    <w:rsid w:val="00747765"/>
    <w:rsid w:val="0075277A"/>
    <w:rsid w:val="00760DFA"/>
    <w:rsid w:val="00762C95"/>
    <w:rsid w:val="00765C1C"/>
    <w:rsid w:val="00775299"/>
    <w:rsid w:val="007C34B8"/>
    <w:rsid w:val="007C36D1"/>
    <w:rsid w:val="007F3BAA"/>
    <w:rsid w:val="007F7055"/>
    <w:rsid w:val="007F7260"/>
    <w:rsid w:val="007F7C29"/>
    <w:rsid w:val="0080500D"/>
    <w:rsid w:val="00807E27"/>
    <w:rsid w:val="00814763"/>
    <w:rsid w:val="00814A98"/>
    <w:rsid w:val="00816882"/>
    <w:rsid w:val="008217F0"/>
    <w:rsid w:val="0083247E"/>
    <w:rsid w:val="00852C8B"/>
    <w:rsid w:val="00887D27"/>
    <w:rsid w:val="00895697"/>
    <w:rsid w:val="00895BFB"/>
    <w:rsid w:val="008A0434"/>
    <w:rsid w:val="008A0DAB"/>
    <w:rsid w:val="008B4B40"/>
    <w:rsid w:val="008B4D8C"/>
    <w:rsid w:val="008C2749"/>
    <w:rsid w:val="008C3AF7"/>
    <w:rsid w:val="008D1FB9"/>
    <w:rsid w:val="008D2085"/>
    <w:rsid w:val="008F2774"/>
    <w:rsid w:val="008F65A8"/>
    <w:rsid w:val="009012EA"/>
    <w:rsid w:val="00901C3D"/>
    <w:rsid w:val="009051B2"/>
    <w:rsid w:val="00914A14"/>
    <w:rsid w:val="00916E18"/>
    <w:rsid w:val="00925AA4"/>
    <w:rsid w:val="0092741E"/>
    <w:rsid w:val="00936C13"/>
    <w:rsid w:val="009501B9"/>
    <w:rsid w:val="00957CBA"/>
    <w:rsid w:val="00971265"/>
    <w:rsid w:val="00986800"/>
    <w:rsid w:val="009B6C01"/>
    <w:rsid w:val="009C217D"/>
    <w:rsid w:val="009C77D6"/>
    <w:rsid w:val="009D378D"/>
    <w:rsid w:val="009E1805"/>
    <w:rsid w:val="00A273D0"/>
    <w:rsid w:val="00A27E22"/>
    <w:rsid w:val="00A504E6"/>
    <w:rsid w:val="00A5131A"/>
    <w:rsid w:val="00A66852"/>
    <w:rsid w:val="00A669F6"/>
    <w:rsid w:val="00A7117B"/>
    <w:rsid w:val="00A7362C"/>
    <w:rsid w:val="00A739D2"/>
    <w:rsid w:val="00A73FA6"/>
    <w:rsid w:val="00A97B3B"/>
    <w:rsid w:val="00AA1D72"/>
    <w:rsid w:val="00AA6DD0"/>
    <w:rsid w:val="00AB13E9"/>
    <w:rsid w:val="00B013CD"/>
    <w:rsid w:val="00B15515"/>
    <w:rsid w:val="00B34682"/>
    <w:rsid w:val="00B54240"/>
    <w:rsid w:val="00B549E7"/>
    <w:rsid w:val="00B70D74"/>
    <w:rsid w:val="00B70FCC"/>
    <w:rsid w:val="00B71F33"/>
    <w:rsid w:val="00B7365E"/>
    <w:rsid w:val="00BB1516"/>
    <w:rsid w:val="00BB27E2"/>
    <w:rsid w:val="00BB70F6"/>
    <w:rsid w:val="00BE38C5"/>
    <w:rsid w:val="00C055EE"/>
    <w:rsid w:val="00C116B3"/>
    <w:rsid w:val="00C2335D"/>
    <w:rsid w:val="00C34026"/>
    <w:rsid w:val="00C46463"/>
    <w:rsid w:val="00C46667"/>
    <w:rsid w:val="00C51B51"/>
    <w:rsid w:val="00C55CC5"/>
    <w:rsid w:val="00C60CBE"/>
    <w:rsid w:val="00C65756"/>
    <w:rsid w:val="00C71D0B"/>
    <w:rsid w:val="00C72D52"/>
    <w:rsid w:val="00C7469B"/>
    <w:rsid w:val="00C76F2B"/>
    <w:rsid w:val="00CD0FC0"/>
    <w:rsid w:val="00CE19F9"/>
    <w:rsid w:val="00CE2E12"/>
    <w:rsid w:val="00CE7D7E"/>
    <w:rsid w:val="00CF4FB4"/>
    <w:rsid w:val="00D007D3"/>
    <w:rsid w:val="00D138CC"/>
    <w:rsid w:val="00D15154"/>
    <w:rsid w:val="00D1667F"/>
    <w:rsid w:val="00D169AF"/>
    <w:rsid w:val="00D43115"/>
    <w:rsid w:val="00D6656B"/>
    <w:rsid w:val="00D721EB"/>
    <w:rsid w:val="00D74C6D"/>
    <w:rsid w:val="00D80F3F"/>
    <w:rsid w:val="00D8754C"/>
    <w:rsid w:val="00D92D66"/>
    <w:rsid w:val="00D945B5"/>
    <w:rsid w:val="00DA29EC"/>
    <w:rsid w:val="00DB5E9A"/>
    <w:rsid w:val="00DD79CA"/>
    <w:rsid w:val="00DE42E3"/>
    <w:rsid w:val="00DE72F1"/>
    <w:rsid w:val="00DF3636"/>
    <w:rsid w:val="00DF7628"/>
    <w:rsid w:val="00E152CE"/>
    <w:rsid w:val="00E277E4"/>
    <w:rsid w:val="00E420A6"/>
    <w:rsid w:val="00E571E4"/>
    <w:rsid w:val="00E66752"/>
    <w:rsid w:val="00E84722"/>
    <w:rsid w:val="00EA6D0D"/>
    <w:rsid w:val="00EB0365"/>
    <w:rsid w:val="00EB3668"/>
    <w:rsid w:val="00EC55B6"/>
    <w:rsid w:val="00EC6CAB"/>
    <w:rsid w:val="00ED1FDB"/>
    <w:rsid w:val="00EE1DE3"/>
    <w:rsid w:val="00EF4EF0"/>
    <w:rsid w:val="00F1211C"/>
    <w:rsid w:val="00F15AFF"/>
    <w:rsid w:val="00F1653A"/>
    <w:rsid w:val="00F169E2"/>
    <w:rsid w:val="00F21B0A"/>
    <w:rsid w:val="00F31D62"/>
    <w:rsid w:val="00F55415"/>
    <w:rsid w:val="00F600C6"/>
    <w:rsid w:val="00F601E2"/>
    <w:rsid w:val="00F658A9"/>
    <w:rsid w:val="00F72A6D"/>
    <w:rsid w:val="00F72BDE"/>
    <w:rsid w:val="00F76C89"/>
    <w:rsid w:val="00F8310B"/>
    <w:rsid w:val="00FA34B3"/>
    <w:rsid w:val="00FA6CEA"/>
    <w:rsid w:val="00FB6C91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FEA6"/>
  <w15:chartTrackingRefBased/>
  <w15:docId w15:val="{D91E5A08-A9C3-4DF4-B700-8C0EBF0E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2A"/>
  </w:style>
  <w:style w:type="paragraph" w:styleId="Footer">
    <w:name w:val="footer"/>
    <w:basedOn w:val="Normal"/>
    <w:link w:val="FooterChar"/>
    <w:uiPriority w:val="99"/>
    <w:unhideWhenUsed/>
    <w:rsid w:val="0055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2A"/>
  </w:style>
  <w:style w:type="character" w:styleId="Hyperlink">
    <w:name w:val="Hyperlink"/>
    <w:basedOn w:val="DefaultParagraphFont"/>
    <w:uiPriority w:val="99"/>
    <w:unhideWhenUsed/>
    <w:rsid w:val="00431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.merla@primaria-constant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acksea-cbc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maria-constanta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Sandru</dc:creator>
  <cp:keywords/>
  <dc:description/>
  <cp:lastModifiedBy>Simona Lidia Stan</cp:lastModifiedBy>
  <cp:revision>6</cp:revision>
  <cp:lastPrinted>2020-01-15T07:40:00Z</cp:lastPrinted>
  <dcterms:created xsi:type="dcterms:W3CDTF">2021-06-28T07:03:00Z</dcterms:created>
  <dcterms:modified xsi:type="dcterms:W3CDTF">2021-06-28T08:52:00Z</dcterms:modified>
</cp:coreProperties>
</file>